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540"/>
        </w:tabs>
        <w:adjustRightInd w:val="0"/>
        <w:jc w:val="center"/>
        <w:rPr>
          <w:rFonts w:ascii="Times New Roman" w:hAnsi="Times New Roman" w:eastAsia="黑体"/>
          <w:b/>
          <w:bCs/>
          <w:sz w:val="18"/>
          <w:szCs w:val="24"/>
        </w:rPr>
      </w:pPr>
      <w:bookmarkStart w:id="0" w:name="_GoBack"/>
      <w:bookmarkEnd w:id="0"/>
      <w:r>
        <w:rPr>
          <w:rFonts w:ascii="Times New Roman" w:hAnsi="Times New Roman" w:eastAsia="黑体"/>
          <w:b/>
          <w:bCs/>
          <w:sz w:val="18"/>
          <w:szCs w:val="24"/>
        </w:rPr>
        <w:t>Geosites by the purpose of evaluation and use within Xiangxi Geopark</w:t>
      </w:r>
    </w:p>
    <w:tbl>
      <w:tblPr>
        <w:tblStyle w:val="2"/>
        <w:tblW w:w="82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2780"/>
        <w:gridCol w:w="484"/>
        <w:gridCol w:w="1393"/>
        <w:gridCol w:w="674"/>
        <w:gridCol w:w="744"/>
        <w:gridCol w:w="783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1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No.</w:t>
            </w:r>
          </w:p>
        </w:tc>
        <w:tc>
          <w:tcPr>
            <w:tcW w:w="2780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Name of the relics</w:t>
            </w:r>
          </w:p>
        </w:tc>
        <w:tc>
          <w:tcPr>
            <w:tcW w:w="484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Type</w:t>
            </w: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Degree of significance</w:t>
            </w:r>
          </w:p>
        </w:tc>
        <w:tc>
          <w:tcPr>
            <w:tcW w:w="3154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Purpose of 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1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278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484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Science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Education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Tourism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Un-developed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The GSSP at Paibian Stage of Furong Series in the Cambrian System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INT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2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The GSSP at Guzhangian Stage of Miaoling Series in the Cambrian System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INT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3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Guzhang Red Stone Forest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INT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4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Dahang Grand Canyon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INT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Luotan Karst Platform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7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Dahang Rock Wall-Rock Pillar Group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8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Luota Stone Forest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9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Lanhua Cave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10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Lüdong Mountain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Wangchuanyan light through cave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12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Xiangbi Mountain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13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Lingdong Karst Window Group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14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Youshui River Valley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15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Donghe River Valley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16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Tianxing Mountain Valley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17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Maoyan River Valley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18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Sanmendong Valley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19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Mengdong River Valley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20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Jinlong Grand Canyon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21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Zuolong Valley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22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Dalongdong Suspended Waterfall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23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Furong Town Cascaded Waterfall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24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Paoshui Valley Cascaded Waterfall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25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Zhihuan (Finger Ring) Waterfall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26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Tuofeng (Camel Hump) Waterfall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27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Liusha (Flowing Yarn) Waterfall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28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Jianduoduo Waterfall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13"/>
              </w:rPr>
              <w:t>NAT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29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Sangzhi Composite Syncline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30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Guidong Fold Structural Trace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31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Zhangjiajie-Huayuan Deep and Large Fracture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32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Mengxi River Fracture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33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Trilobite Fossil Group in the Cambrian Period in Furong Town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34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Trilobite Fossil Group in the Ordovician Period in Liexi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35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Insect Trace Fossil Relics in the Devonian Period in Purong Town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36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Trilobite Fossil Group in the Silurian Period in Purong Town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37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Hangsha Large Sleeping Buddha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38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Dafengchong Rock Wall-Rock Pillar Group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39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Pingnian Rock Wall-Rock Pillar Group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40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Paoshui Valley Rock Wall-Rock Pillar Group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41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Sanmendong Rock Wall-Rock Pillar Group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42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Tianxingshan Rock Wall-Rock Pillar Group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43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Maoyanhe Rock Wall-Rock Pillar Group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44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Hangla Rock Wall-Rock Pillar Group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45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Shibadong Rock Pillar Group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46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Luota Sisters Peak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47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Yayou Red Karst Hill Group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48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Duishan Red Karst Hill Group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49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Tian’egong (Swan Palace)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50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Yelang Shibadong Cave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51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Tiandong Natural Bridge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52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Guidong Natural Bridge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53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Jipoling Natural Bridge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54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Baxiandong Light through Cave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55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 xml:space="preserve">Luota Long </w:t>
            </w:r>
            <w:r>
              <w:rPr>
                <w:rFonts w:ascii="Times New Roman" w:hAnsi="Times New Roman"/>
                <w:i/>
                <w:kern w:val="0"/>
                <w:sz w:val="13"/>
                <w:szCs w:val="13"/>
              </w:rPr>
              <w:t>Tiankeng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56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Gaoyanhe Canyon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57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Shibadong Canyon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58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Paoshui Valley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59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Baixi Valley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60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Tuzhahe Valley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61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Lülühe Valley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62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Dafengchong Valley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63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Jinluohe Valley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64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Luota Yixiantian Valley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65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Hailong Valley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66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Luota Subterranean Stream System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67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Dalong Cave Subterranean Stream System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68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Xiaolong Cave Suspended Waterfall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69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Leigong Cave Suspended Waterfall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70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Buwa Cliff Suspended Waterfall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71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Jiulong Waterfall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72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Yuquan Waterfall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73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Jiupuxi Valley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REG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74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Moraine Conglomerate Section at Nantuo Formation, Nanhua Series in Hulu Town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75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Cap Dolomite Section at Doushantuo Formation, Sinian Series in Hulu Town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76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Shallow Sea Facies Red Layer Section at Rongxi Formation, Silurian System in Xiqi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77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Shallow Sea Facies Red Layer Section at Huixingshao Foramtion, Silurian System at Purong Town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78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Shallow Sea Facies Red Layer Section at Yuntaiguan Formation, Devonian System at Dianfang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79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Laminated Limestone </w:t>
            </w:r>
            <w:r>
              <w:rPr>
                <w:rFonts w:hint="eastAsia" w:ascii="宋体" w:hAnsi="宋体" w:eastAsia="宋体" w:cs="宋体"/>
                <w:sz w:val="13"/>
                <w:szCs w:val="13"/>
              </w:rPr>
              <w:t>∈</w:t>
            </w:r>
            <w:r>
              <w:rPr>
                <w:rFonts w:ascii="Times New Roman" w:hAnsi="Times New Roman"/>
                <w:i/>
                <w:sz w:val="13"/>
                <w:szCs w:val="13"/>
                <w:vertAlign w:val="subscript"/>
              </w:rPr>
              <w:t>2q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80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Pelitic Zebra Limestone</w:t>
            </w:r>
            <w:r>
              <w:rPr>
                <w:rFonts w:hint="eastAsia" w:ascii="宋体" w:hAnsi="宋体" w:eastAsia="宋体" w:cs="宋体"/>
                <w:sz w:val="13"/>
                <w:szCs w:val="13"/>
              </w:rPr>
              <w:t>∈</w:t>
            </w:r>
            <w:r>
              <w:rPr>
                <w:rFonts w:ascii="Times New Roman" w:hAnsi="Times New Roman"/>
                <w:i/>
                <w:sz w:val="13"/>
                <w:szCs w:val="13"/>
                <w:vertAlign w:val="subscript"/>
              </w:rPr>
              <w:t>3-4c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81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Plate Breccia Limestone</w:t>
            </w:r>
            <w:r>
              <w:rPr>
                <w:rFonts w:hint="eastAsia" w:ascii="宋体" w:hAnsi="宋体" w:eastAsia="宋体" w:cs="宋体"/>
                <w:sz w:val="13"/>
                <w:szCs w:val="13"/>
              </w:rPr>
              <w:t>∈</w:t>
            </w:r>
            <w:r>
              <w:rPr>
                <w:rFonts w:ascii="Times New Roman" w:hAnsi="Times New Roman"/>
                <w:i/>
                <w:sz w:val="13"/>
                <w:szCs w:val="13"/>
                <w:vertAlign w:val="subscript"/>
              </w:rPr>
              <w:t>3-4c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82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Dolomite </w:t>
            </w:r>
            <w:r>
              <w:rPr>
                <w:rFonts w:hint="eastAsia" w:ascii="宋体" w:hAnsi="宋体" w:eastAsia="宋体" w:cs="宋体"/>
                <w:sz w:val="13"/>
                <w:szCs w:val="13"/>
              </w:rPr>
              <w:t>∈</w:t>
            </w:r>
            <w:r>
              <w:rPr>
                <w:rFonts w:ascii="Times New Roman" w:hAnsi="Times New Roman"/>
                <w:i/>
                <w:sz w:val="13"/>
                <w:szCs w:val="13"/>
                <w:vertAlign w:val="subscript"/>
              </w:rPr>
              <w:t>3-4l</w:t>
            </w:r>
            <w:r>
              <w:rPr>
                <w:rFonts w:hint="eastAsia" w:ascii="宋体" w:hAnsi="宋体" w:eastAsia="宋体" w:cs="宋体"/>
                <w:sz w:val="13"/>
                <w:szCs w:val="13"/>
              </w:rPr>
              <w:t>、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83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Nodular Argillaceous Limestone O</w:t>
            </w:r>
            <w:r>
              <w:rPr>
                <w:rFonts w:ascii="Times New Roman" w:hAnsi="Times New Roman"/>
                <w:i/>
                <w:sz w:val="13"/>
                <w:szCs w:val="13"/>
                <w:vertAlign w:val="subscript"/>
              </w:rPr>
              <w:t>2d-g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84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Mesh (crack)-shaped Micrite O</w:t>
            </w:r>
            <w:r>
              <w:rPr>
                <w:rFonts w:ascii="Times New Roman" w:hAnsi="Times New Roman"/>
                <w:i/>
                <w:sz w:val="13"/>
                <w:szCs w:val="13"/>
                <w:vertAlign w:val="subscript"/>
              </w:rPr>
              <w:t>2b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85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Chert banded limestone P</w:t>
            </w:r>
            <w:r>
              <w:rPr>
                <w:rFonts w:ascii="Times New Roman" w:hAnsi="Times New Roman"/>
                <w:i/>
                <w:sz w:val="13"/>
                <w:szCs w:val="13"/>
                <w:vertAlign w:val="subscript"/>
              </w:rPr>
              <w:t>2q-m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86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Red Layer Basal Conglomerate Section in the Cretaceous System at Zejia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87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Parallel Unconformity of  Caledonian Movement at Dianfang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88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Parallel Unconformity of  Haixi Movement at Dianfang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89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Unconformity of Haixi Movement at Luota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90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Kink and Folded Structural Trace at Tasha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91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Folded Structural Trace at Dianfang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92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Folded Structural Trace at Denglongpo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93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Folded Structural Trace at Qixin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94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Graptolite Fossil Group in the Silurian Period at Purong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95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Petalura Fossil Group in the Permian Period at Luota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96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Shuanglong Karst Platform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97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Taiku Karst Platform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98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Yangjiahe Karst Platform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99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Jiating Karst Platform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100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Xindi Peak Cluster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101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Gaoping Peak Cluster Depression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102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Shuanglong Peak Cluster Depression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103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Buchou-Yayou Karst Hill Depression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104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Heku Karst Hill Depression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105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Xishaping Polje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106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Zhijia Polje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107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Tianjing Polje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108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Xiwu Polje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109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Bidong Polje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110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Lianhua Cave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111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Luota River Swallet - blind valley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112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Maliao River Swallet - blind valley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113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Leigongdong Swallet- blind valley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114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Tabu light through cave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115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Lüdongbin light through cave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116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Yuechuanyan (light through cave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）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117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Xichehe Valley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118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Mengxi River Valley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119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Naxi Old Valley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120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Xiaolong Cave Subterranean Stream System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121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Diaoshuikan Waterfall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122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Ata Old Waterfall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123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Baxiandong Heavenly Lake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124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Sixi Lake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125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Luota Collapse Relics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126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Liziping Landslide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G/N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LOC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2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Geosite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（</w:t>
            </w:r>
            <w:r>
              <w:rPr>
                <w:rFonts w:ascii="Times New Roman" w:hAnsi="Times New Roman"/>
                <w:kern w:val="0"/>
                <w:sz w:val="13"/>
                <w:szCs w:val="13"/>
              </w:rPr>
              <w:t>G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）</w:t>
            </w:r>
            <w:r>
              <w:rPr>
                <w:rFonts w:ascii="Times New Roman" w:hAnsi="Times New Roman"/>
                <w:kern w:val="0"/>
                <w:sz w:val="13"/>
                <w:szCs w:val="13"/>
              </w:rPr>
              <w:t>—represents the major geological relics of a geopark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；</w:t>
            </w: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Natural site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（</w:t>
            </w:r>
            <w:r>
              <w:rPr>
                <w:rFonts w:ascii="Times New Roman" w:hAnsi="Times New Roman"/>
                <w:kern w:val="0"/>
                <w:sz w:val="13"/>
                <w:szCs w:val="13"/>
              </w:rPr>
              <w:t>N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）</w:t>
            </w:r>
            <w:r>
              <w:rPr>
                <w:rFonts w:ascii="Times New Roman" w:hAnsi="Times New Roman"/>
                <w:kern w:val="0"/>
                <w:sz w:val="13"/>
                <w:szCs w:val="13"/>
              </w:rPr>
              <w:t>—shows the natural wealth or landscape uniqueness of a geopark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；</w:t>
            </w: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International important relics(INT)——a relics with international importance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；</w:t>
            </w: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National important relics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（</w:t>
            </w:r>
            <w:r>
              <w:rPr>
                <w:rFonts w:ascii="Times New Roman" w:hAnsi="Times New Roman"/>
                <w:kern w:val="0"/>
                <w:sz w:val="13"/>
                <w:szCs w:val="13"/>
              </w:rPr>
              <w:t>NAT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）</w:t>
            </w:r>
            <w:r>
              <w:rPr>
                <w:rFonts w:ascii="Times New Roman" w:hAnsi="Times New Roman"/>
                <w:kern w:val="0"/>
                <w:sz w:val="13"/>
                <w:szCs w:val="13"/>
              </w:rPr>
              <w:t>——a relics with national importance, and has been studied and certified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；</w:t>
            </w: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Regional important relics (REG)——a relics with regional importance, and has been certified by the regional area;</w:t>
            </w: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ascii="Times New Roman" w:hAnsi="Times New Roman" w:eastAsia="宋体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</w:rPr>
              <w:t>Local important relics (LOC)—a relics with local importance, and has been certified by the local area;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24EAB"/>
    <w:rsid w:val="2292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2019-05-26T08:32:00Z</dcterms:created>
  <dc:creator>Administrator</dc:creator>
  <cp:lastModifiedBy>Administrator</cp:lastModifiedBy>
  <dcterms:modified xsi:type="dcterms:W3CDTF">2019-05-26T09:18:43Z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